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1A0309" w:rsidRPr="00622E30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Alejandra Navarro (reemplazo </w:t>
            </w:r>
            <w:r>
              <w:rPr>
                <w:sz w:val="28"/>
                <w:szCs w:val="28"/>
                <w:lang w:val="es-CL"/>
              </w:rPr>
              <w:t>profe</w:t>
            </w:r>
            <w:r w:rsidRPr="002D5915">
              <w:rPr>
                <w:sz w:val="28"/>
                <w:szCs w:val="28"/>
                <w:lang w:val="es-CL"/>
              </w:rPr>
              <w:t>sor B</w:t>
            </w:r>
            <w:r>
              <w:rPr>
                <w:sz w:val="28"/>
                <w:szCs w:val="28"/>
                <w:lang w:val="es-CL"/>
              </w:rPr>
              <w:t>astián Silva)</w:t>
            </w:r>
          </w:p>
        </w:tc>
      </w:tr>
      <w:tr w:rsidR="001A0309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2E30">
              <w:rPr>
                <w:sz w:val="28"/>
                <w:szCs w:val="28"/>
              </w:rPr>
              <w:t>8vo B</w:t>
            </w:r>
          </w:p>
        </w:tc>
      </w:tr>
      <w:tr w:rsidR="001A0309" w:rsidRPr="00622E30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1A0309" w:rsidRPr="00622E30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9B7DAF" w:rsidRPr="009B7DAF" w:rsidRDefault="002D5915" w:rsidP="009B7DAF">
            <w:pPr>
              <w:rPr>
                <w:rFonts w:ascii="Lucida Sans" w:hAnsi="Lucida Sans"/>
                <w:b/>
                <w:u w:val="single"/>
                <w:lang w:val="es-CL"/>
              </w:rPr>
            </w:pPr>
            <w:r>
              <w:rPr>
                <w:sz w:val="28"/>
                <w:szCs w:val="28"/>
                <w:lang w:val="es-MX"/>
              </w:rPr>
              <w:t>Prueba Parcial</w:t>
            </w:r>
            <w:r w:rsidR="009B7DAF">
              <w:rPr>
                <w:sz w:val="28"/>
                <w:szCs w:val="28"/>
                <w:lang w:val="es-MX"/>
              </w:rPr>
              <w:t xml:space="preserve"> Unidad 2: </w:t>
            </w:r>
            <w:r w:rsidR="009B7DAF" w:rsidRPr="009B7DAF">
              <w:rPr>
                <w:rFonts w:ascii="Lucida Sans" w:hAnsi="Lucida Sans"/>
                <w:b/>
                <w:lang w:val="es-CL"/>
              </w:rPr>
              <w:t>PERÍODO COLONIAL EN AMÉRICA</w:t>
            </w:r>
            <w:r w:rsidR="009B7DAF">
              <w:rPr>
                <w:rFonts w:ascii="Lucida Sans" w:hAnsi="Lucida Sans"/>
                <w:b/>
                <w:lang w:val="es-CL"/>
              </w:rPr>
              <w:t>.</w:t>
            </w:r>
          </w:p>
          <w:p w:rsidR="001A0309" w:rsidRPr="009B7DAF" w:rsidRDefault="001A0309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 w:rsidR="00622E30">
              <w:rPr>
                <w:sz w:val="28"/>
                <w:szCs w:val="28"/>
                <w:lang w:val="es-CL"/>
              </w:rPr>
              <w:t>Miércoles 01 de junio</w:t>
            </w:r>
            <w:r w:rsidR="002D5915">
              <w:rPr>
                <w:sz w:val="28"/>
                <w:szCs w:val="28"/>
                <w:lang w:val="es-CL"/>
              </w:rPr>
              <w:t xml:space="preserve"> de</w:t>
            </w:r>
            <w:r w:rsidR="00622E30">
              <w:rPr>
                <w:sz w:val="28"/>
                <w:szCs w:val="28"/>
                <w:lang w:val="es-CL"/>
              </w:rPr>
              <w:t xml:space="preserve"> </w:t>
            </w:r>
            <w:r w:rsidR="002D5915">
              <w:rPr>
                <w:sz w:val="28"/>
                <w:szCs w:val="28"/>
                <w:lang w:val="es-CL"/>
              </w:rPr>
              <w:t xml:space="preserve"> 2022</w:t>
            </w:r>
          </w:p>
        </w:tc>
      </w:tr>
      <w:tr w:rsidR="001A0309" w:rsidRPr="009B7DAF" w:rsidTr="002D5915">
        <w:tc>
          <w:tcPr>
            <w:tcW w:w="3652" w:type="dxa"/>
          </w:tcPr>
          <w:p w:rsidR="001A0309" w:rsidRDefault="001A0309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1A0309" w:rsidRDefault="009B7DAF" w:rsidP="009B7D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Identificar características del período Colonial.</w:t>
            </w:r>
          </w:p>
          <w:p w:rsidR="009B7DAF" w:rsidRDefault="009B7DAF" w:rsidP="009B7D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Nombrar e identificar en el mapa los Virreinatos en América del período colonial.</w:t>
            </w:r>
            <w:bookmarkStart w:id="0" w:name="_GoBack"/>
            <w:bookmarkEnd w:id="0"/>
          </w:p>
          <w:p w:rsidR="009B7DAF" w:rsidRDefault="009B7DAF" w:rsidP="009B7D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Describir las funciones de las instituciones y cargos de administración ubicadas en España y en América en el período Colonial y relacionar con actuales instituciones de administración.</w:t>
            </w:r>
          </w:p>
          <w:p w:rsidR="009B7DAF" w:rsidRDefault="009B7DAF" w:rsidP="009B7D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Reconocer los países actuales que pertenecían a cada Virreinato.</w:t>
            </w:r>
          </w:p>
          <w:p w:rsidR="009B7DAF" w:rsidRDefault="009B7DAF" w:rsidP="009B7D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Análisis de fuente histórica.</w:t>
            </w:r>
          </w:p>
          <w:p w:rsidR="009B7DAF" w:rsidRDefault="009B7DAF" w:rsidP="009B7DAF">
            <w:pPr>
              <w:pStyle w:val="Prrafodelista"/>
              <w:spacing w:after="0" w:line="240" w:lineRule="auto"/>
              <w:ind w:left="409"/>
              <w:rPr>
                <w:lang w:val="es-CL"/>
              </w:rPr>
            </w:pPr>
          </w:p>
        </w:tc>
      </w:tr>
      <w:tr w:rsidR="001A0309" w:rsidRPr="00622E30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15% de la ponderación de la Unidad 2.</w:t>
            </w:r>
          </w:p>
        </w:tc>
      </w:tr>
      <w:tr w:rsidR="001A0309" w:rsidRPr="002540BB" w:rsidTr="002D5915">
        <w:tc>
          <w:tcPr>
            <w:tcW w:w="3652" w:type="dxa"/>
          </w:tcPr>
          <w:p w:rsidR="001A0309" w:rsidRDefault="002540BB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Modalidad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Presencial.</w:t>
            </w:r>
          </w:p>
        </w:tc>
      </w:tr>
    </w:tbl>
    <w:p w:rsidR="001A0309" w:rsidRDefault="004C1AE0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sectPr w:rsidR="001A030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E7" w:rsidRDefault="005179E7">
      <w:pPr>
        <w:spacing w:line="240" w:lineRule="auto"/>
      </w:pPr>
      <w:r>
        <w:separator/>
      </w:r>
    </w:p>
  </w:endnote>
  <w:endnote w:type="continuationSeparator" w:id="0">
    <w:p w:rsidR="005179E7" w:rsidRDefault="00517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9" w:rsidRDefault="004C1AE0">
    <w:pPr>
      <w:pStyle w:val="Piedepgina"/>
      <w:jc w:val="center"/>
      <w:rPr>
        <w:lang w:val="es-CL"/>
      </w:rPr>
    </w:pPr>
    <w:r>
      <w:rPr>
        <w:lang w:val="es-CL"/>
      </w:rPr>
      <w:t>Unidad Técnico Pe</w:t>
    </w:r>
    <w:r w:rsidR="00D67D09">
      <w:rPr>
        <w:lang w:val="es-CL"/>
      </w:rPr>
      <w:t>dagógica Colegio San Andrés 2022</w:t>
    </w:r>
  </w:p>
  <w:p w:rsidR="001A0309" w:rsidRDefault="001A03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E7" w:rsidRDefault="005179E7">
      <w:pPr>
        <w:spacing w:after="0"/>
      </w:pPr>
      <w:r>
        <w:separator/>
      </w:r>
    </w:p>
  </w:footnote>
  <w:footnote w:type="continuationSeparator" w:id="0">
    <w:p w:rsidR="005179E7" w:rsidRDefault="005179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735D"/>
    <w:multiLevelType w:val="singleLevel"/>
    <w:tmpl w:val="47DD735D"/>
    <w:lvl w:ilvl="0">
      <w:start w:val="1"/>
      <w:numFmt w:val="lowerLetter"/>
      <w:suff w:val="space"/>
      <w:lvlText w:val="%1)"/>
      <w:lvlJc w:val="left"/>
      <w:pPr>
        <w:ind w:left="49" w:firstLine="0"/>
      </w:pPr>
    </w:lvl>
  </w:abstractNum>
  <w:abstractNum w:abstractNumId="1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1A0309"/>
    <w:rsid w:val="002540BB"/>
    <w:rsid w:val="00295767"/>
    <w:rsid w:val="002C46DA"/>
    <w:rsid w:val="002D5915"/>
    <w:rsid w:val="003A683D"/>
    <w:rsid w:val="004745DD"/>
    <w:rsid w:val="00476209"/>
    <w:rsid w:val="00485DA4"/>
    <w:rsid w:val="004C1AE0"/>
    <w:rsid w:val="0051212E"/>
    <w:rsid w:val="005179E7"/>
    <w:rsid w:val="00573F0A"/>
    <w:rsid w:val="005E602E"/>
    <w:rsid w:val="00622E30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1545C"/>
    <w:rsid w:val="00993EAE"/>
    <w:rsid w:val="009B7DAF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67D09"/>
    <w:rsid w:val="00D822C9"/>
    <w:rsid w:val="00DE2C47"/>
    <w:rsid w:val="00EA36DC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DB47A"/>
  <w15:docId w15:val="{7EAA4185-0679-4D62-A413-83D19DE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rsid w:val="002D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56995797351</cp:lastModifiedBy>
  <cp:revision>2</cp:revision>
  <dcterms:created xsi:type="dcterms:W3CDTF">2022-05-23T12:55:00Z</dcterms:created>
  <dcterms:modified xsi:type="dcterms:W3CDTF">2022-05-23T12:55:00Z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